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90"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SS 30-2</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2.9– Analyze ideological systems that rejected liberalism (Soviet communism, Nazi fascism)</w:t>
      </w:r>
    </w:p>
    <w:p w:rsidR="00DE091D" w:rsidRDefault="00DE091D">
      <w:pPr>
        <w:rPr>
          <w:rFonts w:ascii="Times New Roman" w:hAnsi="Times New Roman" w:cs="Times New Roman"/>
          <w:b/>
          <w:sz w:val="24"/>
          <w:szCs w:val="24"/>
          <w:lang w:val="en-CA"/>
        </w:rPr>
      </w:pPr>
      <w:r>
        <w:rPr>
          <w:rFonts w:ascii="Times New Roman" w:hAnsi="Times New Roman" w:cs="Times New Roman"/>
          <w:b/>
          <w:sz w:val="24"/>
          <w:szCs w:val="24"/>
          <w:lang w:val="en-CA"/>
        </w:rPr>
        <w:t>Group presentation</w:t>
      </w:r>
    </w:p>
    <w:p w:rsidR="00DE091D" w:rsidRDefault="00DE091D">
      <w:pPr>
        <w:rPr>
          <w:rFonts w:ascii="Times New Roman" w:hAnsi="Times New Roman" w:cs="Times New Roman"/>
          <w:b/>
          <w:sz w:val="24"/>
          <w:szCs w:val="24"/>
          <w:lang w:val="en-CA"/>
        </w:rPr>
      </w:pPr>
    </w:p>
    <w:p w:rsidR="00957917" w:rsidRDefault="00DE091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In your groups you will research the topic of </w:t>
      </w:r>
      <w:r w:rsidR="00EA5FF7">
        <w:rPr>
          <w:rFonts w:ascii="Times New Roman" w:hAnsi="Times New Roman" w:cs="Times New Roman"/>
          <w:b/>
          <w:sz w:val="24"/>
          <w:szCs w:val="24"/>
          <w:u w:val="single"/>
          <w:lang w:val="en-CA"/>
        </w:rPr>
        <w:t>The Treaty of Versailles and Instability in Germany</w:t>
      </w:r>
      <w:r w:rsidR="00431DAD">
        <w:rPr>
          <w:rFonts w:ascii="Times New Roman" w:hAnsi="Times New Roman" w:cs="Times New Roman"/>
          <w:b/>
          <w:sz w:val="24"/>
          <w:szCs w:val="24"/>
          <w:u w:val="single"/>
          <w:lang w:val="en-CA"/>
        </w:rPr>
        <w:t>.</w:t>
      </w:r>
      <w:r w:rsidR="00957917">
        <w:rPr>
          <w:rFonts w:ascii="Times New Roman" w:hAnsi="Times New Roman" w:cs="Times New Roman"/>
          <w:b/>
          <w:sz w:val="24"/>
          <w:szCs w:val="24"/>
          <w:lang w:val="en-CA"/>
        </w:rPr>
        <w:t xml:space="preserve">  </w:t>
      </w:r>
      <w:r w:rsidR="00957917">
        <w:rPr>
          <w:rFonts w:ascii="Times New Roman" w:hAnsi="Times New Roman" w:cs="Times New Roman"/>
          <w:sz w:val="24"/>
          <w:szCs w:val="24"/>
          <w:lang w:val="en-CA"/>
        </w:rPr>
        <w:t xml:space="preserve">You will need to teach the class about this topic.  </w:t>
      </w:r>
    </w:p>
    <w:p w:rsidR="00DE091D"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Create a </w:t>
      </w:r>
      <w:proofErr w:type="spellStart"/>
      <w:proofErr w:type="gramStart"/>
      <w:r>
        <w:rPr>
          <w:rFonts w:ascii="Times New Roman" w:hAnsi="Times New Roman" w:cs="Times New Roman"/>
          <w:sz w:val="24"/>
          <w:szCs w:val="24"/>
          <w:lang w:val="en-CA"/>
        </w:rPr>
        <w:t>powerpoint</w:t>
      </w:r>
      <w:proofErr w:type="spellEnd"/>
      <w:proofErr w:type="gramEnd"/>
      <w:r>
        <w:rPr>
          <w:rFonts w:ascii="Times New Roman" w:hAnsi="Times New Roman" w:cs="Times New Roman"/>
          <w:sz w:val="24"/>
          <w:szCs w:val="24"/>
          <w:lang w:val="en-CA"/>
        </w:rPr>
        <w:t xml:space="preserve"> that highlights the key elements of your subject.  </w:t>
      </w: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2.  Answer the questions that you are given on your question sheet.  You will be asked by me the questions and you will answer them in front of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The information you need is provided in your text.  Or you can use the internet.  Remember that you need to understand the concept fully as you are teaching it to the class.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lastRenderedPageBreak/>
        <w:t>Question sheet</w:t>
      </w:r>
    </w:p>
    <w:p w:rsidR="00BE0855" w:rsidRDefault="00431DAD"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1.  </w:t>
      </w:r>
      <w:r w:rsidR="00EA5FF7">
        <w:rPr>
          <w:rFonts w:ascii="Times New Roman" w:hAnsi="Times New Roman" w:cs="Times New Roman"/>
          <w:sz w:val="24"/>
          <w:szCs w:val="24"/>
          <w:lang w:val="en-CA"/>
        </w:rPr>
        <w:t>Describe 3 terms of the Treaty (other than the ones listed in your text).  You will need the website link on p.175 to do this.</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A55FA4"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2.  </w:t>
      </w:r>
      <w:r w:rsidR="00EA5FF7">
        <w:rPr>
          <w:rFonts w:ascii="Times New Roman" w:hAnsi="Times New Roman" w:cs="Times New Roman"/>
          <w:sz w:val="24"/>
          <w:szCs w:val="24"/>
          <w:lang w:val="en-CA"/>
        </w:rPr>
        <w:t>Do you agree with countries being able to punish another financially because they were found guilty of causing a war</w:t>
      </w:r>
      <w:r>
        <w:rPr>
          <w:rFonts w:ascii="Times New Roman" w:hAnsi="Times New Roman" w:cs="Times New Roman"/>
          <w:sz w:val="24"/>
          <w:szCs w:val="24"/>
          <w:lang w:val="en-CA"/>
        </w:rPr>
        <w:t>?</w:t>
      </w:r>
      <w:r w:rsidR="00EA5FF7">
        <w:rPr>
          <w:rFonts w:ascii="Times New Roman" w:hAnsi="Times New Roman" w:cs="Times New Roman"/>
          <w:sz w:val="24"/>
          <w:szCs w:val="24"/>
          <w:lang w:val="en-CA"/>
        </w:rPr>
        <w:t xml:space="preserve">  Why or why not?  </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BE0855"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3.  </w:t>
      </w:r>
      <w:r w:rsidR="00EA5FF7">
        <w:rPr>
          <w:rFonts w:ascii="Times New Roman" w:hAnsi="Times New Roman" w:cs="Times New Roman"/>
          <w:sz w:val="24"/>
          <w:szCs w:val="24"/>
          <w:lang w:val="en-CA"/>
        </w:rPr>
        <w:t>Compare a price of a pint of milk in 1923 in German marks to U.S. dollars:</w:t>
      </w:r>
    </w:p>
    <w:p w:rsidR="00EA5FF7" w:rsidRDefault="00EA5FF7" w:rsidP="00DE091D">
      <w:pPr>
        <w:jc w:val="both"/>
        <w:rPr>
          <w:rFonts w:ascii="Times New Roman" w:hAnsi="Times New Roman" w:cs="Times New Roman"/>
          <w:sz w:val="24"/>
          <w:szCs w:val="24"/>
          <w:lang w:val="en-CA"/>
        </w:rPr>
      </w:pPr>
    </w:p>
    <w:p w:rsidR="00EA5FF7" w:rsidRDefault="00EA5FF7" w:rsidP="00DE091D">
      <w:pPr>
        <w:jc w:val="both"/>
        <w:rPr>
          <w:rFonts w:ascii="Times New Roman" w:hAnsi="Times New Roman" w:cs="Times New Roman"/>
          <w:sz w:val="24"/>
          <w:szCs w:val="24"/>
          <w:lang w:val="en-CA"/>
        </w:rPr>
      </w:pPr>
    </w:p>
    <w:p w:rsidR="00EA5FF7" w:rsidRDefault="00EA5FF7" w:rsidP="00DE091D">
      <w:pPr>
        <w:jc w:val="both"/>
        <w:rPr>
          <w:rFonts w:ascii="Times New Roman" w:hAnsi="Times New Roman" w:cs="Times New Roman"/>
          <w:sz w:val="24"/>
          <w:szCs w:val="24"/>
          <w:lang w:val="en-CA"/>
        </w:rPr>
      </w:pPr>
    </w:p>
    <w:p w:rsidR="00EA5FF7" w:rsidRDefault="00EA5FF7" w:rsidP="00DE091D">
      <w:pPr>
        <w:jc w:val="both"/>
        <w:rPr>
          <w:rFonts w:ascii="Times New Roman" w:hAnsi="Times New Roman" w:cs="Times New Roman"/>
          <w:sz w:val="24"/>
          <w:szCs w:val="24"/>
          <w:lang w:val="en-CA"/>
        </w:rPr>
      </w:pPr>
    </w:p>
    <w:p w:rsidR="00EA5FF7" w:rsidRDefault="00EA5FF7" w:rsidP="00DE091D">
      <w:pPr>
        <w:jc w:val="both"/>
        <w:rPr>
          <w:rFonts w:ascii="Times New Roman" w:hAnsi="Times New Roman" w:cs="Times New Roman"/>
          <w:sz w:val="24"/>
          <w:szCs w:val="24"/>
          <w:lang w:val="en-CA"/>
        </w:rPr>
      </w:pPr>
      <w:r>
        <w:rPr>
          <w:rFonts w:ascii="Times New Roman" w:hAnsi="Times New Roman" w:cs="Times New Roman"/>
          <w:sz w:val="24"/>
          <w:szCs w:val="24"/>
          <w:lang w:val="en-CA"/>
        </w:rPr>
        <w:t>4.  Why would Germans at the time reject the principles of liberalism?</w:t>
      </w: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957917" w:rsidRDefault="00957917" w:rsidP="00DE091D">
      <w:pPr>
        <w:jc w:val="both"/>
        <w:rPr>
          <w:rFonts w:ascii="Times New Roman" w:hAnsi="Times New Roman" w:cs="Times New Roman"/>
          <w:sz w:val="24"/>
          <w:szCs w:val="24"/>
          <w:lang w:val="en-CA"/>
        </w:rPr>
      </w:pPr>
    </w:p>
    <w:p w:rsidR="00DE091D" w:rsidRPr="00DE091D" w:rsidRDefault="00DE091D">
      <w:pPr>
        <w:rPr>
          <w:rFonts w:ascii="Times New Roman" w:hAnsi="Times New Roman" w:cs="Times New Roman"/>
          <w:b/>
          <w:sz w:val="24"/>
          <w:szCs w:val="24"/>
          <w:lang w:val="en-CA"/>
        </w:rPr>
      </w:pPr>
    </w:p>
    <w:sectPr w:rsidR="00DE091D" w:rsidRPr="00DE091D" w:rsidSect="00EA6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091D"/>
    <w:rsid w:val="00431DAD"/>
    <w:rsid w:val="00563BBB"/>
    <w:rsid w:val="006A5679"/>
    <w:rsid w:val="00957917"/>
    <w:rsid w:val="00A55FA4"/>
    <w:rsid w:val="00BE0855"/>
    <w:rsid w:val="00C76B14"/>
    <w:rsid w:val="00DE091D"/>
    <w:rsid w:val="00EA5FF7"/>
    <w:rsid w:val="00EA6D90"/>
    <w:rsid w:val="00FD71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dc:creator>
  <cp:keywords/>
  <dc:description/>
  <cp:lastModifiedBy>St. Joseph</cp:lastModifiedBy>
  <cp:revision>2</cp:revision>
  <dcterms:created xsi:type="dcterms:W3CDTF">2010-03-18T17:51:00Z</dcterms:created>
  <dcterms:modified xsi:type="dcterms:W3CDTF">2010-03-18T17:51:00Z</dcterms:modified>
</cp:coreProperties>
</file>